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6C" w:rsidRDefault="00603A6C" w:rsidP="00BD38AD">
      <w:pPr>
        <w:pStyle w:val="a4"/>
        <w:autoSpaceDE w:val="0"/>
        <w:autoSpaceDN w:val="0"/>
        <w:ind w:left="0"/>
        <w:jc w:val="center"/>
        <w:rPr>
          <w:rFonts w:ascii="Times New Roman" w:hAnsi="Times New Roman"/>
          <w:sz w:val="144"/>
          <w:szCs w:val="144"/>
          <w:lang w:val="en-US"/>
        </w:rPr>
      </w:pPr>
    </w:p>
    <w:p w:rsidR="00603A6C" w:rsidRDefault="00603A6C" w:rsidP="00BD38AD">
      <w:pPr>
        <w:pStyle w:val="a4"/>
        <w:autoSpaceDE w:val="0"/>
        <w:autoSpaceDN w:val="0"/>
        <w:ind w:left="0"/>
        <w:jc w:val="center"/>
        <w:rPr>
          <w:rFonts w:ascii="Times New Roman" w:hAnsi="Times New Roman"/>
          <w:sz w:val="144"/>
          <w:szCs w:val="144"/>
          <w:lang w:val="en-US"/>
        </w:rPr>
      </w:pPr>
    </w:p>
    <w:p w:rsidR="00603A6C" w:rsidRPr="007D50EF" w:rsidRDefault="00603A6C" w:rsidP="00603A6C">
      <w:pPr>
        <w:pStyle w:val="a4"/>
        <w:autoSpaceDE w:val="0"/>
        <w:autoSpaceDN w:val="0"/>
        <w:ind w:left="0"/>
        <w:jc w:val="center"/>
        <w:rPr>
          <w:rFonts w:ascii="Times New Roman" w:hAnsi="Times New Roman"/>
          <w:b/>
          <w:sz w:val="120"/>
          <w:szCs w:val="120"/>
        </w:rPr>
      </w:pPr>
      <w:r w:rsidRPr="00603A6C">
        <w:rPr>
          <w:rFonts w:ascii="Times New Roman" w:hAnsi="Times New Roman"/>
          <w:b/>
          <w:sz w:val="144"/>
          <w:szCs w:val="144"/>
        </w:rPr>
        <w:t xml:space="preserve">Краткая презентация </w:t>
      </w:r>
      <w:r w:rsidR="007D50EF" w:rsidRPr="007D50EF">
        <w:rPr>
          <w:rFonts w:ascii="Times New Roman" w:hAnsi="Times New Roman"/>
          <w:b/>
          <w:sz w:val="120"/>
          <w:szCs w:val="120"/>
        </w:rPr>
        <w:t>образовательной п</w:t>
      </w:r>
      <w:r w:rsidRPr="007D50EF">
        <w:rPr>
          <w:rFonts w:ascii="Times New Roman" w:hAnsi="Times New Roman"/>
          <w:b/>
          <w:sz w:val="120"/>
          <w:szCs w:val="120"/>
        </w:rPr>
        <w:t>рограммы</w:t>
      </w:r>
    </w:p>
    <w:p w:rsidR="00603A6C" w:rsidRDefault="00603A6C" w:rsidP="00603A6C">
      <w:pPr>
        <w:pStyle w:val="a4"/>
        <w:autoSpaceDE w:val="0"/>
        <w:autoSpaceDN w:val="0"/>
        <w:ind w:left="0"/>
        <w:jc w:val="center"/>
        <w:rPr>
          <w:rFonts w:ascii="Times New Roman" w:hAnsi="Times New Roman"/>
          <w:b/>
          <w:sz w:val="144"/>
          <w:szCs w:val="144"/>
        </w:rPr>
      </w:pPr>
    </w:p>
    <w:p w:rsidR="00603A6C" w:rsidRDefault="00603A6C" w:rsidP="00BD38AD">
      <w:pPr>
        <w:pStyle w:val="a4"/>
        <w:autoSpaceDE w:val="0"/>
        <w:autoSpaceDN w:val="0"/>
        <w:ind w:left="0"/>
        <w:jc w:val="center"/>
        <w:rPr>
          <w:sz w:val="28"/>
          <w:szCs w:val="28"/>
        </w:rPr>
      </w:pPr>
    </w:p>
    <w:p w:rsidR="003E2CB3" w:rsidRDefault="003E2CB3" w:rsidP="00BD38AD">
      <w:pPr>
        <w:pStyle w:val="a4"/>
        <w:autoSpaceDE w:val="0"/>
        <w:autoSpaceDN w:val="0"/>
        <w:ind w:left="0"/>
        <w:jc w:val="center"/>
        <w:rPr>
          <w:sz w:val="28"/>
          <w:szCs w:val="28"/>
        </w:rPr>
      </w:pPr>
    </w:p>
    <w:p w:rsidR="007D50EF" w:rsidRDefault="007D50EF" w:rsidP="00BD38AD">
      <w:pPr>
        <w:pStyle w:val="a4"/>
        <w:autoSpaceDE w:val="0"/>
        <w:autoSpaceDN w:val="0"/>
        <w:ind w:left="0"/>
        <w:jc w:val="center"/>
        <w:rPr>
          <w:sz w:val="28"/>
          <w:szCs w:val="28"/>
        </w:rPr>
      </w:pPr>
    </w:p>
    <w:p w:rsidR="00603A6C" w:rsidRPr="00603A6C" w:rsidRDefault="00603A6C" w:rsidP="00BD38AD">
      <w:pPr>
        <w:pStyle w:val="a4"/>
        <w:autoSpaceDE w:val="0"/>
        <w:autoSpaceDN w:val="0"/>
        <w:ind w:left="0"/>
        <w:jc w:val="center"/>
        <w:rPr>
          <w:sz w:val="28"/>
          <w:szCs w:val="28"/>
        </w:rPr>
      </w:pPr>
    </w:p>
    <w:p w:rsidR="00BD38AD" w:rsidRDefault="00674BF8" w:rsidP="00BD38AD">
      <w:pPr>
        <w:pStyle w:val="a4"/>
        <w:autoSpaceDE w:val="0"/>
        <w:autoSpaceDN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D38AD" w:rsidRPr="003439BE">
        <w:rPr>
          <w:rFonts w:ascii="Times New Roman" w:hAnsi="Times New Roman"/>
          <w:b/>
          <w:sz w:val="28"/>
          <w:szCs w:val="28"/>
        </w:rPr>
        <w:t>Кратк</w:t>
      </w:r>
      <w:r w:rsidR="00BD38AD">
        <w:rPr>
          <w:rFonts w:ascii="Times New Roman" w:hAnsi="Times New Roman"/>
          <w:b/>
          <w:sz w:val="28"/>
          <w:szCs w:val="28"/>
        </w:rPr>
        <w:t>ая презентация Образовательной п</w:t>
      </w:r>
      <w:r w:rsidR="00BD38AD" w:rsidRPr="003439BE">
        <w:rPr>
          <w:rFonts w:ascii="Times New Roman" w:hAnsi="Times New Roman"/>
          <w:b/>
          <w:sz w:val="28"/>
          <w:szCs w:val="28"/>
        </w:rPr>
        <w:t xml:space="preserve">рограммы </w:t>
      </w:r>
    </w:p>
    <w:p w:rsidR="00BD38AD" w:rsidRDefault="00BD38AD" w:rsidP="00BD38AD">
      <w:pPr>
        <w:pStyle w:val="a4"/>
        <w:autoSpaceDE w:val="0"/>
        <w:autoSpaceDN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439BE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3439BE">
        <w:rPr>
          <w:rFonts w:ascii="Times New Roman" w:hAnsi="Times New Roman"/>
          <w:b/>
          <w:sz w:val="28"/>
          <w:szCs w:val="28"/>
        </w:rPr>
        <w:t>ДОУ</w:t>
      </w:r>
      <w:r>
        <w:rPr>
          <w:rFonts w:ascii="Times New Roman" w:hAnsi="Times New Roman"/>
          <w:b/>
          <w:sz w:val="28"/>
          <w:szCs w:val="28"/>
        </w:rPr>
        <w:t xml:space="preserve">- детский сад № </w:t>
      </w:r>
      <w:r w:rsidR="00603A6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п.г.т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>огар</w:t>
      </w:r>
      <w:proofErr w:type="spellEnd"/>
    </w:p>
    <w:p w:rsidR="00BD38AD" w:rsidRPr="00BD38AD" w:rsidRDefault="007D50EF" w:rsidP="007D50EF">
      <w:pPr>
        <w:pStyle w:val="2"/>
        <w:tabs>
          <w:tab w:val="clear" w:pos="3591"/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 w:rsidR="00BD38AD" w:rsidRPr="00BD38AD">
        <w:rPr>
          <w:szCs w:val="28"/>
        </w:rPr>
        <w:t>Образовательная про</w:t>
      </w:r>
      <w:r w:rsidR="00BD38AD">
        <w:rPr>
          <w:szCs w:val="28"/>
        </w:rPr>
        <w:t>грамма дошкольного образования М</w:t>
      </w:r>
      <w:r w:rsidR="00BD38AD" w:rsidRPr="00BD38AD">
        <w:rPr>
          <w:szCs w:val="28"/>
        </w:rPr>
        <w:t xml:space="preserve">униципального </w:t>
      </w:r>
      <w:r w:rsidR="00BD38AD">
        <w:rPr>
          <w:szCs w:val="28"/>
        </w:rPr>
        <w:t xml:space="preserve">бюджетного </w:t>
      </w:r>
      <w:r w:rsidR="00BD38AD" w:rsidRPr="00BD38AD">
        <w:rPr>
          <w:szCs w:val="28"/>
        </w:rPr>
        <w:t xml:space="preserve">дошкольного образовательного учреждения </w:t>
      </w:r>
      <w:r w:rsidR="00BD38AD">
        <w:rPr>
          <w:szCs w:val="28"/>
        </w:rPr>
        <w:t>- детский сад</w:t>
      </w:r>
      <w:r w:rsidR="00BD38AD" w:rsidRPr="00BD38AD">
        <w:rPr>
          <w:szCs w:val="28"/>
        </w:rPr>
        <w:t xml:space="preserve"> № </w:t>
      </w:r>
      <w:r w:rsidR="00603A6C">
        <w:rPr>
          <w:szCs w:val="28"/>
        </w:rPr>
        <w:t>5</w:t>
      </w:r>
      <w:r w:rsidR="00BD38AD">
        <w:rPr>
          <w:szCs w:val="28"/>
        </w:rPr>
        <w:t xml:space="preserve"> </w:t>
      </w:r>
      <w:r w:rsidR="00BD38AD" w:rsidRPr="00BD38AD">
        <w:rPr>
          <w:szCs w:val="28"/>
        </w:rPr>
        <w:t xml:space="preserve">разработана в соответствии </w:t>
      </w:r>
      <w:proofErr w:type="gramStart"/>
      <w:r w:rsidR="00BD38AD" w:rsidRPr="00BD38AD">
        <w:rPr>
          <w:szCs w:val="28"/>
        </w:rPr>
        <w:t>с</w:t>
      </w:r>
      <w:proofErr w:type="gramEnd"/>
      <w:r w:rsidR="00BD38AD" w:rsidRPr="00BD38AD">
        <w:rPr>
          <w:szCs w:val="28"/>
        </w:rPr>
        <w:t>:</w:t>
      </w:r>
    </w:p>
    <w:p w:rsidR="00603A6C" w:rsidRDefault="00BD38AD" w:rsidP="00603A6C">
      <w:pPr>
        <w:pStyle w:val="2"/>
        <w:numPr>
          <w:ilvl w:val="0"/>
          <w:numId w:val="7"/>
        </w:numPr>
        <w:jc w:val="both"/>
        <w:rPr>
          <w:szCs w:val="28"/>
        </w:rPr>
      </w:pPr>
      <w:r w:rsidRPr="00BD38AD">
        <w:rPr>
          <w:szCs w:val="28"/>
        </w:rPr>
        <w:t xml:space="preserve"> «Законом об образовании в Российской Федерации» от 29.12.2012 г. №273-ФЗ (Принят Государственной Думой 21.12.2012 г.).</w:t>
      </w:r>
    </w:p>
    <w:p w:rsidR="00603A6C" w:rsidRDefault="00BD38AD" w:rsidP="00603A6C">
      <w:pPr>
        <w:pStyle w:val="2"/>
        <w:numPr>
          <w:ilvl w:val="0"/>
          <w:numId w:val="7"/>
        </w:numPr>
        <w:jc w:val="both"/>
        <w:rPr>
          <w:szCs w:val="28"/>
        </w:rPr>
      </w:pPr>
      <w:r w:rsidRPr="00603A6C">
        <w:rPr>
          <w:szCs w:val="28"/>
        </w:rPr>
        <w:t xml:space="preserve">«Санитарно-эпидемиологическими требованиями к устройству, содержанию и организации режима работы дошкольных образовательных учреждений». (СанПиН 2.4.1.3049-13, </w:t>
      </w:r>
      <w:proofErr w:type="spellStart"/>
      <w:r w:rsidRPr="00603A6C">
        <w:rPr>
          <w:szCs w:val="28"/>
        </w:rPr>
        <w:t>утвержденые</w:t>
      </w:r>
      <w:proofErr w:type="spellEnd"/>
      <w:r w:rsidRPr="00603A6C">
        <w:rPr>
          <w:szCs w:val="28"/>
        </w:rPr>
        <w:t xml:space="preserve"> Постановлением Главного государственного санитарного врача Российской Федерации от 15 мая 2013 г. N 26)</w:t>
      </w:r>
    </w:p>
    <w:p w:rsidR="00BD38AD" w:rsidRDefault="00BD38AD" w:rsidP="00603A6C">
      <w:pPr>
        <w:pStyle w:val="2"/>
        <w:numPr>
          <w:ilvl w:val="0"/>
          <w:numId w:val="7"/>
        </w:numPr>
        <w:jc w:val="both"/>
        <w:rPr>
          <w:szCs w:val="28"/>
        </w:rPr>
      </w:pPr>
      <w:r w:rsidRPr="00603A6C">
        <w:rPr>
          <w:szCs w:val="28"/>
        </w:rPr>
        <w:t xml:space="preserve">«Федеральным государственным образовательным стандартом </w:t>
      </w:r>
      <w:r w:rsidR="000772A1" w:rsidRPr="00603A6C">
        <w:rPr>
          <w:szCs w:val="28"/>
        </w:rPr>
        <w:t>д</w:t>
      </w:r>
      <w:r w:rsidRPr="00603A6C">
        <w:rPr>
          <w:szCs w:val="28"/>
        </w:rPr>
        <w:t>ошкольного образования» (утвержден Министерством образования и науки РФ, Приказ от 17.10.2013 г. № 1155).</w:t>
      </w:r>
    </w:p>
    <w:p w:rsidR="007D50EF" w:rsidRDefault="007D50EF" w:rsidP="007D50EF">
      <w:pPr>
        <w:pStyle w:val="2"/>
        <w:spacing w:line="276" w:lineRule="auto"/>
        <w:ind w:left="900"/>
        <w:jc w:val="both"/>
        <w:rPr>
          <w:szCs w:val="28"/>
        </w:rPr>
      </w:pPr>
    </w:p>
    <w:p w:rsidR="003E2CB3" w:rsidRDefault="003E2CB3" w:rsidP="007D50EF">
      <w:pPr>
        <w:pStyle w:val="2"/>
        <w:spacing w:line="276" w:lineRule="auto"/>
        <w:ind w:left="900"/>
        <w:jc w:val="both"/>
        <w:rPr>
          <w:szCs w:val="28"/>
        </w:rPr>
      </w:pPr>
      <w:r>
        <w:rPr>
          <w:szCs w:val="28"/>
        </w:rPr>
        <w:t>Нормативный срок освоения программы – 5 лет</w:t>
      </w:r>
    </w:p>
    <w:p w:rsidR="003B0F17" w:rsidRPr="003E2CB3" w:rsidRDefault="003B0F17" w:rsidP="003B0F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CB3">
        <w:rPr>
          <w:rFonts w:ascii="Times New Roman" w:hAnsi="Times New Roman" w:cs="Times New Roman"/>
          <w:sz w:val="28"/>
          <w:szCs w:val="28"/>
        </w:rPr>
        <w:t>Программа включает три основных раздела: целевой, содержательный и организационный.</w:t>
      </w:r>
    </w:p>
    <w:p w:rsidR="003B0F17" w:rsidRDefault="003B0F17" w:rsidP="003B0F17">
      <w:pPr>
        <w:pStyle w:val="2"/>
        <w:tabs>
          <w:tab w:val="clear" w:pos="3591"/>
          <w:tab w:val="left" w:pos="709"/>
        </w:tabs>
        <w:spacing w:line="276" w:lineRule="auto"/>
        <w:jc w:val="both"/>
        <w:rPr>
          <w:szCs w:val="28"/>
        </w:rPr>
      </w:pPr>
      <w:r w:rsidRPr="003E2CB3">
        <w:rPr>
          <w:b/>
          <w:szCs w:val="28"/>
        </w:rPr>
        <w:tab/>
      </w:r>
      <w:r w:rsidRPr="003E2CB3">
        <w:rPr>
          <w:b/>
          <w:szCs w:val="28"/>
          <w:u w:val="single"/>
        </w:rPr>
        <w:t>Целевой раздел</w:t>
      </w:r>
      <w:r w:rsidRPr="003E2CB3">
        <w:rPr>
          <w:szCs w:val="28"/>
        </w:rPr>
        <w:t xml:space="preserve"> включает в себя пояснительную записку и планируемые результаты</w:t>
      </w:r>
      <w:r w:rsidRPr="000772A1">
        <w:rPr>
          <w:szCs w:val="28"/>
        </w:rPr>
        <w:t xml:space="preserve"> освоения программы. </w:t>
      </w:r>
      <w:proofErr w:type="gramStart"/>
      <w:r w:rsidRPr="000772A1">
        <w:rPr>
          <w:szCs w:val="28"/>
        </w:rPr>
        <w:t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</w:t>
      </w:r>
      <w:r>
        <w:rPr>
          <w:szCs w:val="28"/>
        </w:rPr>
        <w:t>истики возможных достижений ребе</w:t>
      </w:r>
      <w:r w:rsidRPr="000772A1">
        <w:rPr>
          <w:szCs w:val="28"/>
        </w:rPr>
        <w:t>нка на этапе завершения уровня д</w:t>
      </w:r>
      <w:r>
        <w:rPr>
          <w:szCs w:val="28"/>
        </w:rPr>
        <w:t>ошкольного образования.</w:t>
      </w:r>
      <w:r w:rsidRPr="003B0F17">
        <w:rPr>
          <w:szCs w:val="28"/>
        </w:rPr>
        <w:t xml:space="preserve"> </w:t>
      </w:r>
      <w:proofErr w:type="gramEnd"/>
    </w:p>
    <w:p w:rsidR="003B0F17" w:rsidRDefault="003B0F17" w:rsidP="003B0F17">
      <w:pPr>
        <w:pStyle w:val="2"/>
        <w:tabs>
          <w:tab w:val="clear" w:pos="3591"/>
          <w:tab w:val="left" w:pos="709"/>
        </w:tabs>
        <w:spacing w:line="276" w:lineRule="auto"/>
        <w:jc w:val="both"/>
        <w:rPr>
          <w:szCs w:val="28"/>
        </w:rPr>
      </w:pPr>
      <w:r w:rsidRPr="005363AC">
        <w:rPr>
          <w:b/>
          <w:szCs w:val="28"/>
        </w:rPr>
        <w:tab/>
      </w:r>
      <w:r w:rsidRPr="00794D4D">
        <w:rPr>
          <w:szCs w:val="28"/>
        </w:rPr>
        <w:t>Программа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образования), требования</w:t>
      </w:r>
      <w:r w:rsidRPr="000772A1">
        <w:rPr>
          <w:szCs w:val="28"/>
        </w:rPr>
        <w:t xml:space="preserve"> к условиям реализации Программы.</w:t>
      </w:r>
    </w:p>
    <w:p w:rsidR="003B0F17" w:rsidRPr="000772A1" w:rsidRDefault="003B0F17" w:rsidP="003B0F17">
      <w:pPr>
        <w:pStyle w:val="2"/>
        <w:tabs>
          <w:tab w:val="clear" w:pos="3591"/>
          <w:tab w:val="left" w:pos="709"/>
        </w:tabs>
        <w:spacing w:line="276" w:lineRule="auto"/>
        <w:jc w:val="both"/>
        <w:rPr>
          <w:b/>
          <w:szCs w:val="28"/>
        </w:rPr>
      </w:pPr>
      <w:r>
        <w:rPr>
          <w:szCs w:val="28"/>
        </w:rPr>
        <w:tab/>
      </w:r>
      <w:r w:rsidRPr="00794D4D">
        <w:rPr>
          <w:b/>
          <w:szCs w:val="28"/>
          <w:u w:val="single"/>
        </w:rPr>
        <w:t>Содержательный раздел</w:t>
      </w:r>
      <w:r>
        <w:rPr>
          <w:szCs w:val="28"/>
        </w:rPr>
        <w:t xml:space="preserve"> представляет общее содержание Программы, обеспечивающее полноценное развитие личности детей.</w:t>
      </w:r>
    </w:p>
    <w:p w:rsidR="005363AC" w:rsidRDefault="005363AC" w:rsidP="003B0F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2A1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развитие; физическое развитие. </w:t>
      </w:r>
      <w:r w:rsidRPr="00ED66F7">
        <w:rPr>
          <w:rFonts w:ascii="Times New Roman" w:hAnsi="Times New Roman" w:cs="Times New Roman"/>
          <w:sz w:val="28"/>
          <w:szCs w:val="28"/>
        </w:rPr>
        <w:t>Обязательная часть Программы отражает комплексность подхода, обеспечивая развитие детей во всех пяти образовательных областях.</w:t>
      </w:r>
    </w:p>
    <w:p w:rsidR="005363AC" w:rsidRDefault="005363AC" w:rsidP="003B0F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303D">
        <w:rPr>
          <w:rFonts w:ascii="Times New Roman" w:hAnsi="Times New Roman"/>
          <w:b/>
          <w:sz w:val="28"/>
          <w:szCs w:val="28"/>
          <w:u w:val="single"/>
        </w:rPr>
        <w:lastRenderedPageBreak/>
        <w:t>Организационный раздел</w:t>
      </w:r>
      <w:r>
        <w:rPr>
          <w:rFonts w:ascii="Times New Roman" w:hAnsi="Times New Roman"/>
          <w:sz w:val="28"/>
          <w:szCs w:val="28"/>
        </w:rPr>
        <w:t xml:space="preserve"> 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</w:t>
      </w:r>
    </w:p>
    <w:p w:rsidR="005363AC" w:rsidRDefault="005363AC" w:rsidP="003B0F1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363AC" w:rsidRPr="005363AC" w:rsidRDefault="005363AC" w:rsidP="003B0F1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3AC">
        <w:rPr>
          <w:rFonts w:ascii="Times New Roman" w:hAnsi="Times New Roman"/>
          <w:b/>
          <w:sz w:val="28"/>
          <w:szCs w:val="28"/>
        </w:rPr>
        <w:t>Возрастные категории детей,  на  которых ориентирована Программа</w:t>
      </w:r>
    </w:p>
    <w:p w:rsidR="005363AC" w:rsidRPr="00794D4D" w:rsidRDefault="005363AC" w:rsidP="005363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4D4D">
        <w:rPr>
          <w:rFonts w:ascii="Times New Roman" w:hAnsi="Times New Roman" w:cs="Times New Roman"/>
          <w:sz w:val="28"/>
          <w:szCs w:val="28"/>
        </w:rPr>
        <w:t>Программа направлена на разностороннее развитие детей с 1,5 до 8 лет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r w:rsidRPr="00794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5363AC" w:rsidRPr="00794D4D" w:rsidRDefault="005363AC" w:rsidP="005363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CB3">
        <w:rPr>
          <w:rFonts w:ascii="Times New Roman" w:eastAsia="Times New Roman" w:hAnsi="Times New Roman" w:cs="Times New Roman"/>
          <w:sz w:val="28"/>
          <w:szCs w:val="28"/>
          <w:u w:val="single"/>
        </w:rPr>
        <w:t>Главная цель программы:</w:t>
      </w:r>
      <w:r w:rsidRPr="00794D4D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ребенку возможности радостно и содержательно проживать дошкольные годы.</w:t>
      </w:r>
    </w:p>
    <w:p w:rsidR="005363AC" w:rsidRPr="000772A1" w:rsidRDefault="005363AC" w:rsidP="005363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2A1">
        <w:rPr>
          <w:rFonts w:ascii="Times New Roman" w:eastAsia="Times New Roman" w:hAnsi="Times New Roman" w:cs="Times New Roman"/>
          <w:sz w:val="28"/>
          <w:szCs w:val="28"/>
        </w:rPr>
        <w:t>Также программа направлена на создание условий развития реб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772A1">
        <w:rPr>
          <w:rFonts w:ascii="Times New Roman" w:eastAsia="Times New Roman" w:hAnsi="Times New Roman" w:cs="Times New Roman"/>
          <w:sz w:val="28"/>
          <w:szCs w:val="28"/>
        </w:rPr>
        <w:t xml:space="preserve">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0772A1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0772A1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772A1">
        <w:rPr>
          <w:rFonts w:ascii="Times New Roman" w:eastAsia="Times New Roman" w:hAnsi="Times New Roman" w:cs="Times New Roman"/>
          <w:sz w:val="28"/>
          <w:szCs w:val="28"/>
        </w:rPr>
        <w:t>нка);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363AC" w:rsidRDefault="005363AC" w:rsidP="005363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– детский сад № 5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Погар функционирует 6 групп общеразвивающей направленности.</w:t>
      </w:r>
    </w:p>
    <w:p w:rsidR="005363AC" w:rsidRPr="005363AC" w:rsidRDefault="005363AC" w:rsidP="005363A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3AC">
        <w:rPr>
          <w:rFonts w:ascii="Times New Roman" w:hAnsi="Times New Roman" w:cs="Times New Roman"/>
          <w:b/>
          <w:sz w:val="28"/>
          <w:szCs w:val="28"/>
        </w:rPr>
        <w:t>Используемые Примерные программы</w:t>
      </w:r>
    </w:p>
    <w:p w:rsidR="003B0F17" w:rsidRDefault="003B0F17" w:rsidP="003B0F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6F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</w:t>
      </w:r>
      <w:proofErr w:type="gramStart"/>
      <w:r w:rsidRPr="00ED66F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66F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D66F7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ED66F7">
        <w:rPr>
          <w:rFonts w:ascii="Times New Roman" w:hAnsi="Times New Roman" w:cs="Times New Roman"/>
          <w:sz w:val="28"/>
          <w:szCs w:val="28"/>
        </w:rPr>
        <w:t xml:space="preserve"> состоит из Обязательной части (60%) и части, формируемой участниками образовательного процесса (40%).   </w:t>
      </w:r>
    </w:p>
    <w:p w:rsidR="005363AC" w:rsidRDefault="005363AC" w:rsidP="005363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6F7">
        <w:rPr>
          <w:rFonts w:ascii="Times New Roman" w:hAnsi="Times New Roman" w:cs="Times New Roman"/>
          <w:sz w:val="28"/>
          <w:szCs w:val="28"/>
        </w:rPr>
        <w:t>Обязательная часть Программы отражает комплексность подхода, обеспечивая развитие детей во всех пяти образовательных областях.</w:t>
      </w:r>
    </w:p>
    <w:p w:rsidR="003B0F17" w:rsidRDefault="003B0F17" w:rsidP="003B0F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6F7">
        <w:rPr>
          <w:rFonts w:ascii="Times New Roman" w:hAnsi="Times New Roman" w:cs="Times New Roman"/>
          <w:sz w:val="28"/>
          <w:szCs w:val="28"/>
        </w:rPr>
        <w:t xml:space="preserve">Обязательная часть разработана на основе «Примерной основной общеобразовательной программы </w:t>
      </w:r>
      <w:proofErr w:type="spellStart"/>
      <w:r w:rsidRPr="00ED66F7">
        <w:rPr>
          <w:rFonts w:ascii="Times New Roman" w:hAnsi="Times New Roman" w:cs="Times New Roman"/>
          <w:sz w:val="28"/>
          <w:szCs w:val="28"/>
        </w:rPr>
        <w:t>докшольного</w:t>
      </w:r>
      <w:proofErr w:type="spellEnd"/>
      <w:r w:rsidRPr="00ED66F7">
        <w:rPr>
          <w:rFonts w:ascii="Times New Roman" w:hAnsi="Times New Roman" w:cs="Times New Roman"/>
          <w:sz w:val="28"/>
          <w:szCs w:val="28"/>
        </w:rPr>
        <w:t xml:space="preserve"> образования «От рождения до школы» под </w:t>
      </w:r>
      <w:proofErr w:type="spellStart"/>
      <w:r w:rsidRPr="00ED66F7">
        <w:rPr>
          <w:rFonts w:ascii="Times New Roman" w:hAnsi="Times New Roman" w:cs="Times New Roman"/>
          <w:sz w:val="28"/>
          <w:szCs w:val="28"/>
        </w:rPr>
        <w:t>ред.Н.Е.Веракса</w:t>
      </w:r>
      <w:proofErr w:type="spellEnd"/>
      <w:r w:rsidRPr="00ED6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6F7">
        <w:rPr>
          <w:rFonts w:ascii="Times New Roman" w:hAnsi="Times New Roman" w:cs="Times New Roman"/>
          <w:sz w:val="28"/>
          <w:szCs w:val="28"/>
        </w:rPr>
        <w:t>Т.С.Ком</w:t>
      </w:r>
      <w:r>
        <w:rPr>
          <w:rFonts w:ascii="Times New Roman" w:hAnsi="Times New Roman" w:cs="Times New Roman"/>
          <w:sz w:val="28"/>
          <w:szCs w:val="28"/>
        </w:rPr>
        <w:t>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(2014г.).</w:t>
      </w:r>
    </w:p>
    <w:p w:rsidR="00ED66F7" w:rsidRDefault="00ED66F7" w:rsidP="002F5788">
      <w:pPr>
        <w:tabs>
          <w:tab w:val="left" w:pos="361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D66F7">
        <w:rPr>
          <w:rFonts w:ascii="Times New Roman" w:hAnsi="Times New Roman" w:cs="Times New Roman"/>
          <w:sz w:val="28"/>
          <w:szCs w:val="28"/>
        </w:rPr>
        <w:t xml:space="preserve">        </w:t>
      </w:r>
      <w:r w:rsidR="005363AC">
        <w:rPr>
          <w:rFonts w:ascii="Times New Roman" w:hAnsi="Times New Roman" w:cs="Times New Roman"/>
          <w:sz w:val="28"/>
          <w:szCs w:val="28"/>
        </w:rPr>
        <w:t>В части, формируемой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образовательного процесса</w:t>
      </w:r>
      <w:r w:rsidR="000772A1" w:rsidRPr="00ED66F7">
        <w:rPr>
          <w:rFonts w:ascii="Times New Roman" w:hAnsi="Times New Roman" w:cs="Times New Roman"/>
          <w:sz w:val="28"/>
          <w:szCs w:val="28"/>
        </w:rPr>
        <w:t xml:space="preserve"> о</w:t>
      </w:r>
      <w:r w:rsidR="005363AC">
        <w:rPr>
          <w:rFonts w:ascii="Times New Roman" w:hAnsi="Times New Roman" w:cs="Times New Roman"/>
          <w:sz w:val="28"/>
          <w:szCs w:val="28"/>
        </w:rPr>
        <w:t>рганизуется</w:t>
      </w:r>
      <w:r w:rsidR="002F5788" w:rsidRPr="002F5788">
        <w:rPr>
          <w:rFonts w:ascii="Times New Roman" w:hAnsi="Times New Roman"/>
          <w:sz w:val="28"/>
          <w:szCs w:val="28"/>
        </w:rPr>
        <w:t xml:space="preserve"> </w:t>
      </w:r>
      <w:r w:rsidR="002F5788" w:rsidRPr="00685C05">
        <w:rPr>
          <w:rFonts w:ascii="Times New Roman" w:hAnsi="Times New Roman"/>
          <w:sz w:val="28"/>
          <w:szCs w:val="28"/>
        </w:rPr>
        <w:t>работа по ознакомлению с родным краем в виде проекта «</w:t>
      </w:r>
      <w:r w:rsidR="002F5788">
        <w:rPr>
          <w:rFonts w:ascii="Times New Roman" w:hAnsi="Times New Roman"/>
          <w:sz w:val="28"/>
          <w:szCs w:val="28"/>
        </w:rPr>
        <w:t>Родной свой край люби и знай!</w:t>
      </w:r>
      <w:r w:rsidR="002F5788" w:rsidRPr="00685C05">
        <w:rPr>
          <w:rFonts w:ascii="Times New Roman" w:hAnsi="Times New Roman"/>
          <w:sz w:val="28"/>
          <w:szCs w:val="28"/>
        </w:rPr>
        <w:t>» (для детей старшего дошкольного возраста)</w:t>
      </w:r>
      <w:proofErr w:type="gramStart"/>
      <w:r w:rsidR="002F5788">
        <w:rPr>
          <w:rFonts w:ascii="Times New Roman" w:hAnsi="Times New Roman"/>
          <w:sz w:val="28"/>
          <w:szCs w:val="28"/>
        </w:rPr>
        <w:t>.</w:t>
      </w:r>
      <w:r w:rsidR="000772A1" w:rsidRPr="00685C05">
        <w:rPr>
          <w:rFonts w:ascii="Times New Roman" w:hAnsi="Times New Roman"/>
          <w:sz w:val="28"/>
          <w:szCs w:val="28"/>
        </w:rPr>
        <w:t>В</w:t>
      </w:r>
      <w:proofErr w:type="gramEnd"/>
      <w:r w:rsidR="000772A1" w:rsidRPr="00685C05">
        <w:rPr>
          <w:rFonts w:ascii="Times New Roman" w:hAnsi="Times New Roman"/>
          <w:sz w:val="28"/>
          <w:szCs w:val="28"/>
        </w:rPr>
        <w:t xml:space="preserve">ыбор данного направления для части, формируемой участниками образовательного процесса, соответствует </w:t>
      </w:r>
      <w:r w:rsidR="000772A1" w:rsidRPr="00685C05">
        <w:rPr>
          <w:rFonts w:ascii="Times New Roman" w:hAnsi="Times New Roman"/>
          <w:sz w:val="28"/>
          <w:szCs w:val="28"/>
        </w:rPr>
        <w:lastRenderedPageBreak/>
        <w:t>потребностям и интересам детей, а также возможностям педагогического коллектива.</w:t>
      </w:r>
      <w:r w:rsidRPr="00685C05">
        <w:rPr>
          <w:rFonts w:ascii="Times New Roman" w:hAnsi="Times New Roman"/>
          <w:sz w:val="28"/>
          <w:szCs w:val="28"/>
        </w:rPr>
        <w:t xml:space="preserve"> </w:t>
      </w:r>
    </w:p>
    <w:p w:rsidR="0035303D" w:rsidRPr="00685C05" w:rsidRDefault="0035303D" w:rsidP="0035303D">
      <w:pPr>
        <w:tabs>
          <w:tab w:val="left" w:pos="709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35303D">
        <w:rPr>
          <w:rFonts w:ascii="Times New Roman" w:hAnsi="Times New Roman"/>
          <w:b/>
          <w:sz w:val="28"/>
          <w:szCs w:val="28"/>
        </w:rPr>
        <w:tab/>
      </w:r>
    </w:p>
    <w:p w:rsidR="00ED66F7" w:rsidRPr="00FB54AE" w:rsidRDefault="00FB54AE" w:rsidP="002B00E0">
      <w:pPr>
        <w:tabs>
          <w:tab w:val="left" w:pos="3615"/>
        </w:tabs>
        <w:jc w:val="center"/>
        <w:rPr>
          <w:rFonts w:ascii="Times New Roman" w:hAnsi="Times New Roman"/>
          <w:b/>
          <w:sz w:val="28"/>
          <w:szCs w:val="28"/>
        </w:rPr>
      </w:pPr>
      <w:r w:rsidRPr="00FB54AE">
        <w:rPr>
          <w:rFonts w:ascii="Times New Roman" w:hAnsi="Times New Roman"/>
          <w:b/>
          <w:sz w:val="28"/>
          <w:szCs w:val="28"/>
        </w:rPr>
        <w:t>Характеристика взаимодействия педагогического коллектива с семьями воспитанников.</w:t>
      </w:r>
    </w:p>
    <w:p w:rsidR="000A159C" w:rsidRPr="000A159C" w:rsidRDefault="000772A1" w:rsidP="003530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59C">
        <w:rPr>
          <w:rFonts w:ascii="Times New Roman" w:hAnsi="Times New Roman" w:cs="Times New Roman"/>
          <w:sz w:val="28"/>
          <w:szCs w:val="28"/>
        </w:rPr>
        <w:t>Цель взаимодействия педагогического коллектива ДОУ с семь</w:t>
      </w:r>
      <w:r w:rsidR="00685C05">
        <w:rPr>
          <w:rFonts w:ascii="Times New Roman" w:cs="Times New Roman"/>
          <w:sz w:val="28"/>
          <w:szCs w:val="28"/>
        </w:rPr>
        <w:t>ё</w:t>
      </w:r>
      <w:r w:rsidRPr="000A159C">
        <w:rPr>
          <w:rFonts w:ascii="Times New Roman" w:hAnsi="Times New Roman" w:cs="Times New Roman"/>
          <w:sz w:val="28"/>
          <w:szCs w:val="28"/>
        </w:rPr>
        <w:t xml:space="preserve">й заключается в обеспечении разносторонней поддержки воспитательного потенциала семьи, помощи родителям в осознании </w:t>
      </w:r>
      <w:proofErr w:type="spellStart"/>
      <w:r w:rsidRPr="000A159C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0A159C">
        <w:rPr>
          <w:rFonts w:ascii="Times New Roman" w:hAnsi="Times New Roman" w:cs="Times New Roman"/>
          <w:sz w:val="28"/>
          <w:szCs w:val="28"/>
        </w:rPr>
        <w:t xml:space="preserve"> дошкольного периода детства как базиса для всей последующей жизни человека.</w:t>
      </w:r>
      <w:r w:rsidR="000A159C" w:rsidRPr="000A1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59C" w:rsidRPr="000A159C">
        <w:rPr>
          <w:rFonts w:ascii="Times New Roman" w:hAnsi="Times New Roman" w:cs="Times New Roman"/>
          <w:sz w:val="28"/>
          <w:szCs w:val="28"/>
        </w:rPr>
        <w:t>Цель ДОУ –  оказать посильную помощь родителям в процессе воспитания и развития их детей, сделав их своими партнёрами в общем деле.</w:t>
      </w:r>
    </w:p>
    <w:p w:rsidR="000772A1" w:rsidRPr="000A159C" w:rsidRDefault="000A159C" w:rsidP="002B0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72A1" w:rsidRPr="000A159C">
        <w:rPr>
          <w:rFonts w:ascii="Times New Roman" w:hAnsi="Times New Roman" w:cs="Times New Roman"/>
          <w:sz w:val="28"/>
          <w:szCs w:val="28"/>
        </w:rPr>
        <w:t>Взаимодействие с родителями (законными представителями) по вопросам образования реб</w:t>
      </w:r>
      <w:r w:rsidR="00685C05">
        <w:rPr>
          <w:rFonts w:cs="Times New Roman"/>
          <w:sz w:val="28"/>
          <w:szCs w:val="28"/>
        </w:rPr>
        <w:t>ё</w:t>
      </w:r>
      <w:r w:rsidR="000772A1" w:rsidRPr="000A159C">
        <w:rPr>
          <w:rFonts w:ascii="Times New Roman" w:hAnsi="Times New Roman" w:cs="Times New Roman"/>
          <w:sz w:val="28"/>
          <w:szCs w:val="28"/>
        </w:rPr>
        <w:t>нка происходит через непосредственное вовлечение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772A1" w:rsidRPr="000A159C">
        <w:rPr>
          <w:rFonts w:ascii="Times New Roman" w:hAnsi="Times New Roman" w:cs="Times New Roman"/>
          <w:sz w:val="28"/>
          <w:szCs w:val="28"/>
        </w:rPr>
        <w:t>х в образовательную деятельность, посредством создания образовательных проектов совместно с семь</w:t>
      </w:r>
      <w:r w:rsidR="00685C05">
        <w:rPr>
          <w:rFonts w:cs="Times New Roman"/>
          <w:sz w:val="28"/>
          <w:szCs w:val="28"/>
        </w:rPr>
        <w:t>ё</w:t>
      </w:r>
      <w:r w:rsidR="000772A1" w:rsidRPr="000A159C">
        <w:rPr>
          <w:rFonts w:ascii="Times New Roman" w:hAnsi="Times New Roman" w:cs="Times New Roman"/>
          <w:sz w:val="28"/>
          <w:szCs w:val="28"/>
        </w:rPr>
        <w:t xml:space="preserve">й на основе выявления потребностей и поддержки образовательных </w:t>
      </w:r>
      <w:r w:rsidRPr="000A159C">
        <w:rPr>
          <w:rFonts w:ascii="Times New Roman" w:hAnsi="Times New Roman" w:cs="Times New Roman"/>
          <w:sz w:val="28"/>
          <w:szCs w:val="28"/>
        </w:rPr>
        <w:t>инициатив</w:t>
      </w:r>
      <w:r w:rsidR="000772A1" w:rsidRPr="000A159C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0772A1" w:rsidRPr="000A159C" w:rsidRDefault="000A159C" w:rsidP="002B00E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72A1" w:rsidRPr="000A159C">
        <w:rPr>
          <w:rFonts w:ascii="Times New Roman" w:hAnsi="Times New Roman" w:cs="Times New Roman"/>
          <w:sz w:val="28"/>
          <w:szCs w:val="28"/>
          <w:u w:val="single"/>
        </w:rPr>
        <w:t>Принципы руководства взаимодействием общественного и семейного воспитания:</w:t>
      </w:r>
    </w:p>
    <w:p w:rsidR="000772A1" w:rsidRPr="000A159C" w:rsidRDefault="000772A1" w:rsidP="002B0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59C">
        <w:rPr>
          <w:rFonts w:ascii="Times New Roman" w:hAnsi="Times New Roman" w:cs="Times New Roman"/>
          <w:sz w:val="28"/>
          <w:szCs w:val="28"/>
        </w:rPr>
        <w:t>- ценностного отношения к детству как части духовной жизни семьи, что является источником развития и реб</w:t>
      </w:r>
      <w:r w:rsidR="00685C05">
        <w:rPr>
          <w:rFonts w:cs="Times New Roman"/>
          <w:sz w:val="28"/>
          <w:szCs w:val="28"/>
        </w:rPr>
        <w:t>ё</w:t>
      </w:r>
      <w:r w:rsidRPr="000A159C">
        <w:rPr>
          <w:rFonts w:ascii="Times New Roman" w:hAnsi="Times New Roman" w:cs="Times New Roman"/>
          <w:sz w:val="28"/>
          <w:szCs w:val="28"/>
        </w:rPr>
        <w:t>нка, и взрослого.</w:t>
      </w:r>
    </w:p>
    <w:p w:rsidR="000772A1" w:rsidRPr="000A159C" w:rsidRDefault="000772A1" w:rsidP="002B0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5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A159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A159C">
        <w:rPr>
          <w:rFonts w:ascii="Times New Roman" w:hAnsi="Times New Roman" w:cs="Times New Roman"/>
          <w:sz w:val="28"/>
          <w:szCs w:val="28"/>
        </w:rPr>
        <w:t xml:space="preserve"> в отношениях «педагог-семья».</w:t>
      </w:r>
    </w:p>
    <w:p w:rsidR="000772A1" w:rsidRPr="000A159C" w:rsidRDefault="000772A1" w:rsidP="002B0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59C">
        <w:rPr>
          <w:rFonts w:ascii="Times New Roman" w:hAnsi="Times New Roman" w:cs="Times New Roman"/>
          <w:sz w:val="28"/>
          <w:szCs w:val="28"/>
        </w:rPr>
        <w:t>- интеграции внешних и внутренних факторов повышения воспитательного потенциала семьи.</w:t>
      </w:r>
    </w:p>
    <w:p w:rsidR="000772A1" w:rsidRPr="000A159C" w:rsidRDefault="000772A1" w:rsidP="002B0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59C">
        <w:rPr>
          <w:rFonts w:ascii="Times New Roman" w:hAnsi="Times New Roman" w:cs="Times New Roman"/>
          <w:sz w:val="28"/>
          <w:szCs w:val="28"/>
        </w:rPr>
        <w:t>- доверительных отношений в системе «семья - ДОУ», включающий готовность сторон доверять компетентности друг друга.</w:t>
      </w:r>
    </w:p>
    <w:p w:rsidR="000772A1" w:rsidRPr="000A159C" w:rsidRDefault="000772A1" w:rsidP="002B0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59C">
        <w:rPr>
          <w:rFonts w:ascii="Times New Roman" w:hAnsi="Times New Roman" w:cs="Times New Roman"/>
          <w:sz w:val="28"/>
          <w:szCs w:val="28"/>
        </w:rPr>
        <w:t>- разграничение ответственности между педагогом и родителем как партн</w:t>
      </w:r>
      <w:r w:rsidR="00685C05">
        <w:rPr>
          <w:rFonts w:cs="Times New Roman"/>
          <w:sz w:val="28"/>
          <w:szCs w:val="28"/>
        </w:rPr>
        <w:t>ё</w:t>
      </w:r>
      <w:r w:rsidRPr="000A159C">
        <w:rPr>
          <w:rFonts w:ascii="Times New Roman" w:hAnsi="Times New Roman" w:cs="Times New Roman"/>
          <w:sz w:val="28"/>
          <w:szCs w:val="28"/>
        </w:rPr>
        <w:t>рами по общению, каждый из которых нес</w:t>
      </w:r>
      <w:r w:rsidR="00685C05">
        <w:rPr>
          <w:rFonts w:cs="Times New Roman"/>
          <w:sz w:val="28"/>
          <w:szCs w:val="28"/>
        </w:rPr>
        <w:t>ё</w:t>
      </w:r>
      <w:r w:rsidRPr="000A159C">
        <w:rPr>
          <w:rFonts w:ascii="Times New Roman" w:hAnsi="Times New Roman" w:cs="Times New Roman"/>
          <w:sz w:val="28"/>
          <w:szCs w:val="28"/>
        </w:rPr>
        <w:t>т персональную долю ответственности в рамках своей социальной роли.</w:t>
      </w:r>
    </w:p>
    <w:p w:rsidR="000772A1" w:rsidRDefault="000772A1" w:rsidP="002B0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59C">
        <w:rPr>
          <w:rFonts w:ascii="Times New Roman" w:hAnsi="Times New Roman" w:cs="Times New Roman"/>
          <w:sz w:val="28"/>
          <w:szCs w:val="28"/>
        </w:rPr>
        <w:t>- комплексности целостное видение воспитательной компетентности родителей</w:t>
      </w:r>
      <w:proofErr w:type="gramStart"/>
      <w:r w:rsidRPr="000A15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159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A15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159C">
        <w:rPr>
          <w:rFonts w:ascii="Times New Roman" w:hAnsi="Times New Roman" w:cs="Times New Roman"/>
          <w:sz w:val="28"/>
          <w:szCs w:val="28"/>
        </w:rPr>
        <w:t xml:space="preserve">истемности связан с упорядоченностью периодов развития воспитательного потенциала семьи от подготовки к будущему </w:t>
      </w:r>
      <w:proofErr w:type="spellStart"/>
      <w:r w:rsidRPr="000A159C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Pr="000A159C">
        <w:rPr>
          <w:rFonts w:ascii="Times New Roman" w:hAnsi="Times New Roman" w:cs="Times New Roman"/>
          <w:sz w:val="28"/>
          <w:szCs w:val="28"/>
        </w:rPr>
        <w:t xml:space="preserve"> к воспитанию его в разных периодах детства.</w:t>
      </w:r>
    </w:p>
    <w:p w:rsidR="004D4E3D" w:rsidRDefault="004D4E3D" w:rsidP="002B0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E3D" w:rsidRDefault="004D4E3D" w:rsidP="002B0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E3D" w:rsidRDefault="004D4E3D" w:rsidP="002B0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CB3" w:rsidRDefault="003E2CB3" w:rsidP="002B0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E3D" w:rsidRDefault="004D4E3D" w:rsidP="002B0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E3D" w:rsidRDefault="004D4E3D" w:rsidP="002B0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E3D" w:rsidRPr="003E2CB3" w:rsidRDefault="004D4E3D" w:rsidP="004D4E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E2CB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Формы и активные методы сотрудничества с родителями.</w:t>
      </w: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7205"/>
      </w:tblGrid>
      <w:tr w:rsidR="004D4E3D" w:rsidRPr="00852809" w:rsidTr="003E2CB3">
        <w:trPr>
          <w:trHeight w:val="95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D" w:rsidRDefault="004D4E3D" w:rsidP="004D4E3D">
            <w:pPr>
              <w:tabs>
                <w:tab w:val="left" w:pos="13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Функциональное взаимодействие с родителями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D" w:rsidRPr="00852809" w:rsidRDefault="004D4E3D" w:rsidP="004D4E3D">
            <w:pPr>
              <w:tabs>
                <w:tab w:val="left" w:pos="13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Формы взаимодействия с родителями</w:t>
            </w:r>
          </w:p>
        </w:tc>
      </w:tr>
      <w:tr w:rsidR="004D4E3D" w:rsidTr="004D4E3D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D" w:rsidRDefault="004D4E3D" w:rsidP="00E51E5E">
            <w:pPr>
              <w:tabs>
                <w:tab w:val="left" w:pos="1338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Нормативно-правовая деятельность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D" w:rsidRDefault="004D4E3D" w:rsidP="00E51E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знакомство родителей с локальной нормативной базой ДОУ;</w:t>
            </w:r>
          </w:p>
          <w:p w:rsidR="004D4E3D" w:rsidRDefault="004D4E3D" w:rsidP="00E51E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принятии решений по созданию условий, направленных на  развитие ДОУ;</w:t>
            </w:r>
          </w:p>
          <w:p w:rsidR="004D4E3D" w:rsidRDefault="004D4E3D" w:rsidP="004D4E3D">
            <w:pPr>
              <w:tabs>
                <w:tab w:val="left" w:pos="1338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вовлечение семьи в управление ДОУ: планирование, организацию образовательного процесса, оценку результата освоения детьми общеобразовательной программы </w:t>
            </w:r>
          </w:p>
        </w:tc>
      </w:tr>
      <w:tr w:rsidR="004D4E3D" w:rsidTr="004D4E3D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D" w:rsidRDefault="004D4E3D" w:rsidP="00E51E5E">
            <w:pPr>
              <w:tabs>
                <w:tab w:val="left" w:pos="13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Информационно-консультативная деятельность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D" w:rsidRDefault="004D4E3D" w:rsidP="00E51E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 формулирование социального заказа родителей, определение приоритетов в содержании образовательного процесса;</w:t>
            </w:r>
          </w:p>
          <w:p w:rsidR="004D4E3D" w:rsidRDefault="004D4E3D" w:rsidP="00E51E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анкетирование, опрос родителей;</w:t>
            </w:r>
          </w:p>
          <w:p w:rsidR="004D4E3D" w:rsidRDefault="004D4E3D" w:rsidP="00E51E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информационные стенды для родителей;</w:t>
            </w:r>
          </w:p>
          <w:p w:rsidR="004D4E3D" w:rsidRDefault="004D4E3D" w:rsidP="00E51E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подгрупповые и индивидуальные консультации;</w:t>
            </w:r>
          </w:p>
          <w:p w:rsidR="004D4E3D" w:rsidRDefault="004D4E3D" w:rsidP="00E51E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презентация достижений;</w:t>
            </w:r>
          </w:p>
        </w:tc>
      </w:tr>
      <w:tr w:rsidR="004D4E3D" w:rsidTr="004D4E3D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D" w:rsidRDefault="004D4E3D" w:rsidP="00E51E5E">
            <w:pPr>
              <w:tabs>
                <w:tab w:val="left" w:pos="13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D" w:rsidRPr="003E2CB3" w:rsidRDefault="003E2CB3" w:rsidP="003E2C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D4E3D" w:rsidRPr="003E2CB3">
              <w:rPr>
                <w:rFonts w:ascii="Times New Roman" w:hAnsi="Times New Roman"/>
                <w:sz w:val="24"/>
                <w:szCs w:val="24"/>
              </w:rPr>
              <w:t>лекции специалистов ДОУ;</w:t>
            </w:r>
            <w:r w:rsidRPr="003E2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E2CB3">
              <w:rPr>
                <w:rFonts w:ascii="Times New Roman" w:hAnsi="Times New Roman"/>
                <w:sz w:val="24"/>
                <w:szCs w:val="24"/>
              </w:rPr>
              <w:t>одительские собрания</w:t>
            </w:r>
          </w:p>
          <w:p w:rsidR="004D4E3D" w:rsidRPr="003E2CB3" w:rsidRDefault="004D4E3D" w:rsidP="00E51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- библиотечка для родителей;</w:t>
            </w:r>
          </w:p>
          <w:p w:rsidR="004D4E3D" w:rsidRPr="003E2CB3" w:rsidRDefault="004D4E3D" w:rsidP="00E51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- педагогическая гостиная;</w:t>
            </w:r>
          </w:p>
          <w:p w:rsidR="004D4E3D" w:rsidRPr="003E2CB3" w:rsidRDefault="004D4E3D" w:rsidP="00E51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- совместная разработка учебных пособий и дидактических игр;</w:t>
            </w:r>
          </w:p>
          <w:p w:rsidR="004D4E3D" w:rsidRPr="003E2CB3" w:rsidRDefault="004D4E3D" w:rsidP="00E51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- круглые столы, конференции с участием родителей, представителей общественных, организаций;</w:t>
            </w:r>
          </w:p>
          <w:p w:rsidR="004D4E3D" w:rsidRPr="003E2CB3" w:rsidRDefault="004D4E3D" w:rsidP="004D4E3D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- информационные буклеты по заявленным родителями проблемам;</w:t>
            </w:r>
            <w:r w:rsidRPr="003E2C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3E2CB3" w:rsidRDefault="004D4E3D" w:rsidP="003E2CB3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2CB3">
              <w:rPr>
                <w:rFonts w:ascii="Times New Roman" w:hAnsi="Times New Roman"/>
                <w:bCs/>
                <w:iCs/>
                <w:sz w:val="24"/>
                <w:szCs w:val="24"/>
              </w:rPr>
              <w:t>- мастер-классы, тренинги, семинары, конкурсы</w:t>
            </w:r>
            <w:r w:rsidR="003E2CB3" w:rsidRPr="003E2C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4D4E3D" w:rsidRPr="003E2CB3" w:rsidRDefault="003E2CB3" w:rsidP="003E2CB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ш</w:t>
            </w:r>
            <w:r w:rsidRPr="003E2CB3">
              <w:rPr>
                <w:rFonts w:ascii="Times New Roman" w:hAnsi="Times New Roman"/>
                <w:bCs/>
                <w:iCs/>
                <w:sz w:val="24"/>
                <w:szCs w:val="24"/>
              </w:rPr>
              <w:t>ирмы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3E2CB3">
              <w:rPr>
                <w:rFonts w:ascii="Times New Roman" w:hAnsi="Times New Roman"/>
                <w:bCs/>
                <w:iCs/>
                <w:sz w:val="24"/>
                <w:szCs w:val="24"/>
              </w:rPr>
              <w:t>здательская деятельность (газеты, журналы и др.)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п</w:t>
            </w:r>
            <w:r w:rsidRPr="003E2CB3">
              <w:rPr>
                <w:rFonts w:ascii="Times New Roman" w:hAnsi="Times New Roman"/>
                <w:bCs/>
                <w:iCs/>
                <w:sz w:val="24"/>
                <w:szCs w:val="24"/>
              </w:rPr>
              <w:t>апки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п</w:t>
            </w:r>
            <w:r w:rsidRPr="003E2CB3">
              <w:rPr>
                <w:rFonts w:ascii="Times New Roman" w:hAnsi="Times New Roman"/>
                <w:bCs/>
                <w:iCs/>
                <w:sz w:val="24"/>
                <w:szCs w:val="24"/>
              </w:rPr>
              <w:t>амятки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р</w:t>
            </w:r>
            <w:r w:rsidRPr="003E2CB3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на сайте</w:t>
            </w:r>
            <w:r w:rsidRPr="000A159C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4D4E3D" w:rsidTr="004D4E3D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D" w:rsidRDefault="004D4E3D" w:rsidP="00E51E5E">
            <w:pPr>
              <w:tabs>
                <w:tab w:val="left" w:pos="13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Практико-ориентированная  методическая деятельность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D" w:rsidRDefault="003E2CB3" w:rsidP="00E51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D4E3D">
              <w:rPr>
                <w:rFonts w:ascii="Times New Roman" w:hAnsi="Times New Roman"/>
                <w:sz w:val="24"/>
                <w:szCs w:val="24"/>
              </w:rPr>
              <w:t>дни открытых дверей;</w:t>
            </w:r>
          </w:p>
          <w:p w:rsidR="004D4E3D" w:rsidRDefault="004D4E3D" w:rsidP="00E51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практические семинары;</w:t>
            </w:r>
          </w:p>
          <w:p w:rsidR="004D4E3D" w:rsidRDefault="004D4E3D" w:rsidP="00E51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открытые занятия;</w:t>
            </w:r>
          </w:p>
          <w:p w:rsidR="004D4E3D" w:rsidRDefault="004D4E3D" w:rsidP="00E51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детско-родительские проекты;</w:t>
            </w:r>
          </w:p>
          <w:p w:rsidR="004D4E3D" w:rsidRDefault="004D4E3D" w:rsidP="00E51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выставки;</w:t>
            </w:r>
          </w:p>
          <w:p w:rsidR="004D4E3D" w:rsidRDefault="004D4E3D" w:rsidP="00E51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смотры-конкурсы;</w:t>
            </w:r>
          </w:p>
        </w:tc>
      </w:tr>
      <w:tr w:rsidR="004D4E3D" w:rsidTr="004D4E3D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D" w:rsidRDefault="004D4E3D" w:rsidP="00E51E5E">
            <w:pPr>
              <w:tabs>
                <w:tab w:val="left" w:pos="13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D" w:rsidRPr="003E2CB3" w:rsidRDefault="004D4E3D" w:rsidP="00E51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физкультурно-спортивные мероприятия;</w:t>
            </w:r>
            <w:r w:rsidR="003E2CB3" w:rsidRPr="003E2CB3">
              <w:rPr>
                <w:rFonts w:ascii="Times New Roman" w:hAnsi="Times New Roman"/>
                <w:sz w:val="24"/>
                <w:szCs w:val="24"/>
              </w:rPr>
              <w:t xml:space="preserve"> музыкальные праздники;</w:t>
            </w:r>
          </w:p>
          <w:p w:rsidR="004D4E3D" w:rsidRPr="003E2CB3" w:rsidRDefault="004D4E3D" w:rsidP="003E2CB3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- акции;</w:t>
            </w:r>
            <w:r w:rsidR="003E2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CB3">
              <w:rPr>
                <w:rFonts w:ascii="Times New Roman" w:hAnsi="Times New Roman"/>
                <w:sz w:val="24"/>
                <w:szCs w:val="24"/>
              </w:rPr>
              <w:t xml:space="preserve"> экскурсии игровые семейные конкурсы, викторины</w:t>
            </w:r>
            <w:r w:rsidRPr="003E2C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E2CB3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3E2CB3">
              <w:rPr>
                <w:rFonts w:ascii="Times New Roman" w:hAnsi="Times New Roman"/>
                <w:bCs/>
                <w:iCs/>
                <w:sz w:val="24"/>
                <w:szCs w:val="24"/>
              </w:rPr>
              <w:t>азвлечения (посиделки, гостиные и др.)</w:t>
            </w:r>
          </w:p>
          <w:p w:rsidR="004D4E3D" w:rsidRPr="003E2CB3" w:rsidRDefault="003E2CB3" w:rsidP="003E2CB3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т</w:t>
            </w:r>
            <w:r w:rsidR="004D4E3D" w:rsidRPr="003E2C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радиции группы </w:t>
            </w:r>
          </w:p>
          <w:p w:rsidR="004D4E3D" w:rsidRPr="003E2CB3" w:rsidRDefault="003E2CB3" w:rsidP="00E51E5E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в</w:t>
            </w:r>
            <w:r w:rsidRPr="003E2CB3">
              <w:rPr>
                <w:rFonts w:ascii="Times New Roman" w:hAnsi="Times New Roman"/>
                <w:bCs/>
                <w:iCs/>
                <w:sz w:val="24"/>
                <w:szCs w:val="24"/>
              </w:rPr>
              <w:t>ечера интересных встреч</w:t>
            </w:r>
          </w:p>
        </w:tc>
      </w:tr>
      <w:tr w:rsidR="004D4E3D" w:rsidTr="004D4E3D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D" w:rsidRDefault="004D4E3D" w:rsidP="00E51E5E">
            <w:pPr>
              <w:tabs>
                <w:tab w:val="left" w:pos="13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Индивидуально-ориентированная деятельность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D" w:rsidRDefault="003E2CB3" w:rsidP="00E51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D4E3D">
              <w:rPr>
                <w:rFonts w:ascii="Times New Roman" w:hAnsi="Times New Roman"/>
                <w:sz w:val="24"/>
                <w:szCs w:val="24"/>
              </w:rPr>
              <w:t>конкурсы семейных рисунков;</w:t>
            </w:r>
          </w:p>
          <w:p w:rsidR="004D4E3D" w:rsidRDefault="004D4E3D" w:rsidP="00E51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выставки семейных достижений;</w:t>
            </w:r>
          </w:p>
          <w:p w:rsidR="003E2CB3" w:rsidRPr="003E2CB3" w:rsidRDefault="004D4E3D" w:rsidP="003E2CB3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2CB3">
              <w:rPr>
                <w:rFonts w:ascii="Times New Roman" w:hAnsi="Times New Roman"/>
                <w:sz w:val="24"/>
                <w:szCs w:val="24"/>
              </w:rPr>
              <w:t>коллективные творческие дела;</w:t>
            </w:r>
            <w:r w:rsidR="003E2CB3" w:rsidRPr="003E2C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3E2CB3" w:rsidRPr="003E2CB3" w:rsidRDefault="003E2CB3" w:rsidP="003E2CB3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2CB3">
              <w:rPr>
                <w:rFonts w:ascii="Times New Roman" w:hAnsi="Times New Roman"/>
                <w:bCs/>
                <w:iCs/>
                <w:sz w:val="24"/>
                <w:szCs w:val="24"/>
              </w:rPr>
              <w:t>- проектная деятельность</w:t>
            </w:r>
          </w:p>
          <w:p w:rsidR="004D4E3D" w:rsidRDefault="003E2CB3" w:rsidP="003E2C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D4E3D">
              <w:rPr>
                <w:rFonts w:ascii="Times New Roman" w:hAnsi="Times New Roman"/>
                <w:sz w:val="24"/>
                <w:szCs w:val="24"/>
              </w:rPr>
              <w:t>организация вернисажей, выставок детских работ</w:t>
            </w:r>
          </w:p>
        </w:tc>
      </w:tr>
    </w:tbl>
    <w:p w:rsidR="001465FD" w:rsidRDefault="001465FD" w:rsidP="000772A1"/>
    <w:sectPr w:rsidR="001465FD" w:rsidSect="00603A6C">
      <w:pgSz w:w="11906" w:h="16838"/>
      <w:pgMar w:top="1134" w:right="850" w:bottom="1134" w:left="993" w:header="708" w:footer="708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5AE"/>
    <w:multiLevelType w:val="hybridMultilevel"/>
    <w:tmpl w:val="E7C4FDFC"/>
    <w:lvl w:ilvl="0" w:tplc="041045A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66D8D"/>
    <w:multiLevelType w:val="hybridMultilevel"/>
    <w:tmpl w:val="13C600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20636"/>
    <w:multiLevelType w:val="hybridMultilevel"/>
    <w:tmpl w:val="52D88166"/>
    <w:lvl w:ilvl="0" w:tplc="09E260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49C9"/>
    <w:multiLevelType w:val="hybridMultilevel"/>
    <w:tmpl w:val="B1220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1309F"/>
    <w:multiLevelType w:val="hybridMultilevel"/>
    <w:tmpl w:val="2AE63218"/>
    <w:lvl w:ilvl="0" w:tplc="041045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88647F"/>
    <w:multiLevelType w:val="hybridMultilevel"/>
    <w:tmpl w:val="60F87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55FE8"/>
    <w:multiLevelType w:val="hybridMultilevel"/>
    <w:tmpl w:val="31783134"/>
    <w:lvl w:ilvl="0" w:tplc="04104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A00C7A"/>
    <w:multiLevelType w:val="hybridMultilevel"/>
    <w:tmpl w:val="BF1C2B6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4BF8"/>
    <w:rsid w:val="000772A1"/>
    <w:rsid w:val="000A159C"/>
    <w:rsid w:val="001465FD"/>
    <w:rsid w:val="002B00E0"/>
    <w:rsid w:val="002F5788"/>
    <w:rsid w:val="0035303D"/>
    <w:rsid w:val="003B0F17"/>
    <w:rsid w:val="003E2CB3"/>
    <w:rsid w:val="004D4E3D"/>
    <w:rsid w:val="005363AC"/>
    <w:rsid w:val="00603A6C"/>
    <w:rsid w:val="006075D8"/>
    <w:rsid w:val="00674BF8"/>
    <w:rsid w:val="00685C05"/>
    <w:rsid w:val="00794D4D"/>
    <w:rsid w:val="007D50EF"/>
    <w:rsid w:val="00BD38AD"/>
    <w:rsid w:val="00ED66F7"/>
    <w:rsid w:val="00FB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38AD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semiHidden/>
    <w:rsid w:val="00BD38AD"/>
    <w:pPr>
      <w:tabs>
        <w:tab w:val="left" w:pos="3591"/>
      </w:tabs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D38A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BEST</cp:lastModifiedBy>
  <cp:revision>8</cp:revision>
  <cp:lastPrinted>2014-08-07T08:30:00Z</cp:lastPrinted>
  <dcterms:created xsi:type="dcterms:W3CDTF">2014-08-07T07:06:00Z</dcterms:created>
  <dcterms:modified xsi:type="dcterms:W3CDTF">2016-04-07T07:54:00Z</dcterms:modified>
</cp:coreProperties>
</file>